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5C" w:rsidRPr="00C44D2F" w:rsidRDefault="0016505C" w:rsidP="0016505C">
      <w:pPr>
        <w:rPr>
          <w:szCs w:val="21"/>
        </w:rPr>
      </w:pPr>
      <w:r w:rsidRPr="00C44D2F">
        <w:rPr>
          <w:rFonts w:hint="eastAsia"/>
          <w:szCs w:val="21"/>
        </w:rPr>
        <w:t>一、</w:t>
      </w:r>
      <w:r w:rsidRPr="00C44D2F">
        <w:rPr>
          <w:rFonts w:hint="eastAsia"/>
          <w:b/>
          <w:szCs w:val="21"/>
        </w:rPr>
        <w:t>砌块</w:t>
      </w:r>
    </w:p>
    <w:p w:rsidR="0016505C" w:rsidRPr="00370928" w:rsidRDefault="0016505C" w:rsidP="0016505C">
      <w:r>
        <w:rPr>
          <w:rFonts w:hint="eastAsia"/>
        </w:rPr>
        <w:t>1</w:t>
      </w:r>
      <w:r>
        <w:rPr>
          <w:rFonts w:hint="eastAsia"/>
        </w:rPr>
        <w:t>、</w:t>
      </w:r>
      <w:r w:rsidRPr="00370928">
        <w:rPr>
          <w:rFonts w:hint="eastAsia"/>
        </w:rPr>
        <w:t>福建同利建材科技有限公司</w:t>
      </w:r>
      <w:r>
        <w:tab/>
      </w:r>
    </w:p>
    <w:p w:rsidR="0016505C" w:rsidRDefault="0016505C" w:rsidP="0016505C">
      <w:r>
        <w:rPr>
          <w:rFonts w:hint="eastAsia"/>
        </w:rPr>
        <w:t>检测报告均为“同利”牌，“鑫同利”牌检测报告未递交；</w:t>
      </w:r>
    </w:p>
    <w:p w:rsidR="0016505C" w:rsidRPr="00C44D2F" w:rsidRDefault="0016505C" w:rsidP="0016505C"/>
    <w:p w:rsidR="0016505C" w:rsidRPr="00C44D2F" w:rsidRDefault="0016505C" w:rsidP="0016505C">
      <w:pPr>
        <w:rPr>
          <w:b/>
          <w:szCs w:val="21"/>
        </w:rPr>
      </w:pPr>
      <w:r w:rsidRPr="00C44D2F">
        <w:rPr>
          <w:rFonts w:hint="eastAsia"/>
          <w:szCs w:val="21"/>
        </w:rPr>
        <w:t>二、</w:t>
      </w:r>
      <w:r w:rsidRPr="00C44D2F">
        <w:rPr>
          <w:rFonts w:hint="eastAsia"/>
          <w:b/>
          <w:szCs w:val="21"/>
        </w:rPr>
        <w:t>建筑陶瓷砖</w:t>
      </w:r>
    </w:p>
    <w:p w:rsidR="0016505C" w:rsidRDefault="0016505C" w:rsidP="0016505C">
      <w:r w:rsidRPr="00370928">
        <w:rPr>
          <w:rFonts w:hint="eastAsia"/>
        </w:rPr>
        <w:t>1</w:t>
      </w:r>
      <w:r w:rsidRPr="00370928">
        <w:rPr>
          <w:rFonts w:hint="eastAsia"/>
        </w:rPr>
        <w:t>、广东百强陶瓷有限公司</w:t>
      </w:r>
    </w:p>
    <w:p w:rsidR="0016505C" w:rsidRDefault="0016505C" w:rsidP="0016505C">
      <w:r>
        <w:rPr>
          <w:rFonts w:hint="eastAsia"/>
        </w:rPr>
        <w:t>《中国国家强制性产品认证证书》证书号“</w:t>
      </w:r>
      <w:r w:rsidRPr="000F5F3B">
        <w:t>2016112102000870</w:t>
      </w:r>
      <w:r>
        <w:rPr>
          <w:rFonts w:hint="eastAsia"/>
        </w:rPr>
        <w:t>”经查询属于</w:t>
      </w:r>
      <w:r w:rsidRPr="000F5F3B">
        <w:rPr>
          <w:rFonts w:hint="eastAsia"/>
        </w:rPr>
        <w:t>广东东建陶瓷有限公司</w:t>
      </w:r>
      <w:r>
        <w:rPr>
          <w:rFonts w:hint="eastAsia"/>
        </w:rPr>
        <w:t>；</w:t>
      </w:r>
    </w:p>
    <w:p w:rsidR="00AD23E1" w:rsidRDefault="00AD23E1" w:rsidP="00AD23E1"/>
    <w:p w:rsidR="00AD23E1" w:rsidRDefault="00AD23E1" w:rsidP="00AD23E1">
      <w:r>
        <w:rPr>
          <w:rFonts w:hint="eastAsia"/>
        </w:rPr>
        <w:t>2</w:t>
      </w:r>
      <w:r>
        <w:rPr>
          <w:rFonts w:hint="eastAsia"/>
        </w:rPr>
        <w:t>、</w:t>
      </w:r>
      <w:r w:rsidRPr="00581B67">
        <w:rPr>
          <w:rFonts w:hint="eastAsia"/>
        </w:rPr>
        <w:t>广东和美陶瓷有限公司</w:t>
      </w:r>
    </w:p>
    <w:p w:rsidR="004D584D" w:rsidRPr="00AE397E" w:rsidRDefault="004D584D" w:rsidP="004D584D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>上年度未刊登却填写了上年度价格。</w:t>
      </w:r>
    </w:p>
    <w:p w:rsidR="00A16662" w:rsidRPr="004D584D" w:rsidRDefault="00A16662"/>
    <w:p w:rsidR="00B919A6" w:rsidRDefault="00B919A6"/>
    <w:p w:rsidR="00B919A6" w:rsidRDefault="00B919A6" w:rsidP="00B919A6">
      <w:pPr>
        <w:rPr>
          <w:b/>
        </w:rPr>
      </w:pPr>
      <w:r>
        <w:rPr>
          <w:rFonts w:hint="eastAsia"/>
          <w:b/>
        </w:rPr>
        <w:t>三</w:t>
      </w:r>
      <w:r w:rsidRPr="00F02A49">
        <w:rPr>
          <w:rFonts w:hint="eastAsia"/>
          <w:b/>
        </w:rPr>
        <w:t>、成品玻璃钢化粪池</w:t>
      </w:r>
    </w:p>
    <w:p w:rsidR="00B919A6" w:rsidRDefault="00B919A6" w:rsidP="00B919A6">
      <w:pPr>
        <w:numPr>
          <w:ilvl w:val="0"/>
          <w:numId w:val="1"/>
        </w:numPr>
      </w:pPr>
      <w:r w:rsidRPr="00F02A49">
        <w:rPr>
          <w:rFonts w:hint="eastAsia"/>
        </w:rPr>
        <w:t>福州易林环保科技有限公司</w:t>
      </w:r>
    </w:p>
    <w:p w:rsidR="00B919A6" w:rsidRDefault="00B919A6" w:rsidP="00B919A6">
      <w:r>
        <w:rPr>
          <w:rFonts w:hint="eastAsia"/>
        </w:rPr>
        <w:t>部分检测报告过期；</w:t>
      </w:r>
    </w:p>
    <w:p w:rsidR="00B919A6" w:rsidRPr="00B919A6" w:rsidRDefault="00B919A6"/>
    <w:sectPr w:rsidR="00B919A6" w:rsidRPr="00B919A6" w:rsidSect="00A1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E0" w:rsidRDefault="008617E0" w:rsidP="00AD23E1">
      <w:r>
        <w:separator/>
      </w:r>
    </w:p>
  </w:endnote>
  <w:endnote w:type="continuationSeparator" w:id="1">
    <w:p w:rsidR="008617E0" w:rsidRDefault="008617E0" w:rsidP="00AD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E0" w:rsidRDefault="008617E0" w:rsidP="00AD23E1">
      <w:r>
        <w:separator/>
      </w:r>
    </w:p>
  </w:footnote>
  <w:footnote w:type="continuationSeparator" w:id="1">
    <w:p w:rsidR="008617E0" w:rsidRDefault="008617E0" w:rsidP="00AD2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2C7B"/>
    <w:multiLevelType w:val="hybridMultilevel"/>
    <w:tmpl w:val="79B0E5DC"/>
    <w:lvl w:ilvl="0" w:tplc="3E268B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05C"/>
    <w:rsid w:val="0016505C"/>
    <w:rsid w:val="00347213"/>
    <w:rsid w:val="004D584D"/>
    <w:rsid w:val="00680CC5"/>
    <w:rsid w:val="007C5B79"/>
    <w:rsid w:val="008617E0"/>
    <w:rsid w:val="00A16662"/>
    <w:rsid w:val="00AD23E1"/>
    <w:rsid w:val="00B919A6"/>
    <w:rsid w:val="00BE42CC"/>
    <w:rsid w:val="00E8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3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3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2017-05-09T07:53:00Z</dcterms:created>
  <dcterms:modified xsi:type="dcterms:W3CDTF">2017-05-10T06:47:00Z</dcterms:modified>
</cp:coreProperties>
</file>